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CAC" w:rsidRDefault="00A832F1" w:rsidP="00A832F1">
      <w:pPr>
        <w:jc w:val="center"/>
        <w:rPr>
          <w:b/>
          <w:sz w:val="26"/>
          <w:szCs w:val="26"/>
        </w:rPr>
      </w:pPr>
      <w:r w:rsidRPr="00A832F1">
        <w:rPr>
          <w:b/>
          <w:sz w:val="26"/>
          <w:szCs w:val="26"/>
        </w:rPr>
        <w:t>PROCEDURA WSPIERANIA ROZWOJU DZIECKA ZDOLNEGO.</w:t>
      </w:r>
    </w:p>
    <w:p w:rsidR="00A832F1" w:rsidRDefault="00A832F1" w:rsidP="000A2982">
      <w:pPr>
        <w:rPr>
          <w:b/>
          <w:sz w:val="26"/>
          <w:szCs w:val="26"/>
        </w:rPr>
      </w:pPr>
    </w:p>
    <w:p w:rsidR="000A2982" w:rsidRPr="000A2982" w:rsidRDefault="000A2982" w:rsidP="000A2982">
      <w:pPr>
        <w:rPr>
          <w:b/>
          <w:sz w:val="26"/>
          <w:szCs w:val="26"/>
        </w:rPr>
      </w:pPr>
      <w:r>
        <w:rPr>
          <w:b/>
          <w:sz w:val="26"/>
          <w:szCs w:val="26"/>
        </w:rPr>
        <w:t>Podstawa prawna:</w:t>
      </w:r>
    </w:p>
    <w:p w:rsidR="000A2982" w:rsidRPr="000A2982" w:rsidRDefault="000A2982" w:rsidP="000A2982">
      <w:pPr>
        <w:rPr>
          <w:b/>
          <w:sz w:val="26"/>
          <w:szCs w:val="26"/>
        </w:rPr>
      </w:pPr>
    </w:p>
    <w:p w:rsidR="000A2982" w:rsidRPr="00850BCF" w:rsidRDefault="000A2982" w:rsidP="000A2982">
      <w:pPr>
        <w:pStyle w:val="Akapitzlist"/>
        <w:numPr>
          <w:ilvl w:val="0"/>
          <w:numId w:val="2"/>
        </w:numPr>
        <w:rPr>
          <w:i/>
          <w:sz w:val="26"/>
          <w:szCs w:val="26"/>
        </w:rPr>
      </w:pPr>
      <w:r w:rsidRPr="00850BCF">
        <w:rPr>
          <w:i/>
          <w:sz w:val="26"/>
          <w:szCs w:val="26"/>
        </w:rPr>
        <w:t xml:space="preserve">Ustawa z dnia 7 września 1991 r. - o systemie oświaty </w:t>
      </w:r>
      <w:r w:rsidR="002A25B8">
        <w:rPr>
          <w:i/>
          <w:sz w:val="26"/>
          <w:szCs w:val="26"/>
        </w:rPr>
        <w:t>–</w:t>
      </w:r>
      <w:r w:rsidRPr="00850BCF">
        <w:rPr>
          <w:i/>
          <w:sz w:val="26"/>
          <w:szCs w:val="26"/>
        </w:rPr>
        <w:t xml:space="preserve"> </w:t>
      </w:r>
      <w:r w:rsidR="002A25B8">
        <w:rPr>
          <w:i/>
          <w:sz w:val="26"/>
          <w:szCs w:val="26"/>
        </w:rPr>
        <w:t>(</w:t>
      </w:r>
      <w:proofErr w:type="spellStart"/>
      <w:r w:rsidR="002A25B8">
        <w:rPr>
          <w:i/>
          <w:sz w:val="26"/>
          <w:szCs w:val="26"/>
        </w:rPr>
        <w:t>Dz.U</w:t>
      </w:r>
      <w:proofErr w:type="spellEnd"/>
      <w:r w:rsidR="002A25B8">
        <w:rPr>
          <w:i/>
          <w:sz w:val="26"/>
          <w:szCs w:val="26"/>
        </w:rPr>
        <w:t xml:space="preserve">. z 2004 r. Nr 256, poz. 2572 z </w:t>
      </w:r>
      <w:proofErr w:type="spellStart"/>
      <w:r w:rsidR="002A25B8">
        <w:rPr>
          <w:i/>
          <w:sz w:val="26"/>
          <w:szCs w:val="26"/>
        </w:rPr>
        <w:t>późn</w:t>
      </w:r>
      <w:proofErr w:type="spellEnd"/>
      <w:r w:rsidR="002A25B8">
        <w:rPr>
          <w:i/>
          <w:sz w:val="26"/>
          <w:szCs w:val="26"/>
        </w:rPr>
        <w:t>. zmianami)</w:t>
      </w:r>
    </w:p>
    <w:p w:rsidR="00A832F1" w:rsidRDefault="000A2982" w:rsidP="000A2982">
      <w:pPr>
        <w:pStyle w:val="Akapitzlist"/>
        <w:numPr>
          <w:ilvl w:val="0"/>
          <w:numId w:val="2"/>
        </w:numPr>
        <w:rPr>
          <w:i/>
          <w:sz w:val="26"/>
          <w:szCs w:val="26"/>
        </w:rPr>
      </w:pPr>
      <w:r w:rsidRPr="00850BCF">
        <w:rPr>
          <w:i/>
          <w:sz w:val="26"/>
          <w:szCs w:val="26"/>
        </w:rPr>
        <w:t>Rozporządzenie Ministra Edukacji Narodowej i Sportu z dnia 23 kwietnia 2004 r. w sprawie szczegółowych zasad nadzoru pedagogicznego, wykazu stanowisk wymagających kwalifikacji pedagogicznych, kwalifikacji niezbędnych do sprawowania nadzoru pedagogicznego, a także kwalifikacji osób, którym można zlecać prowadzenie badań i opracowywanie ekspertyz (Dz. U. Nr 89, poz. 845 i z 2005 r. Nr 41, poz. 386)</w:t>
      </w:r>
    </w:p>
    <w:p w:rsidR="009665D1" w:rsidRPr="00401CE2" w:rsidRDefault="009665D1" w:rsidP="009665D1">
      <w:pPr>
        <w:pStyle w:val="Akapitzlist"/>
        <w:numPr>
          <w:ilvl w:val="0"/>
          <w:numId w:val="2"/>
        </w:numPr>
        <w:rPr>
          <w:i/>
          <w:sz w:val="26"/>
          <w:szCs w:val="26"/>
        </w:rPr>
      </w:pPr>
      <w:r w:rsidRPr="009665D1">
        <w:rPr>
          <w:i/>
          <w:iCs/>
          <w:sz w:val="26"/>
          <w:szCs w:val="26"/>
        </w:rPr>
        <w:t>Rozporządzenie Ministra Edukacji Narodowej</w:t>
      </w:r>
      <w:r w:rsidR="002A25B8">
        <w:rPr>
          <w:i/>
          <w:iCs/>
          <w:sz w:val="26"/>
          <w:szCs w:val="26"/>
        </w:rPr>
        <w:t xml:space="preserve"> </w:t>
      </w:r>
      <w:r w:rsidRPr="009665D1">
        <w:rPr>
          <w:i/>
          <w:iCs/>
          <w:sz w:val="26"/>
          <w:szCs w:val="26"/>
        </w:rPr>
        <w:t xml:space="preserve"> z dnia 30 kwietnia 2013 r. W sprawie zasad ud</w:t>
      </w:r>
      <w:r>
        <w:rPr>
          <w:i/>
          <w:iCs/>
          <w:sz w:val="26"/>
          <w:szCs w:val="26"/>
        </w:rPr>
        <w:t>zielania pomocy psychologiczno -</w:t>
      </w:r>
      <w:r w:rsidRPr="009665D1">
        <w:rPr>
          <w:rFonts w:ascii="Calibri" w:hAnsi="Calibri" w:cs="Calibri"/>
          <w:i/>
          <w:iCs/>
          <w:sz w:val="26"/>
          <w:szCs w:val="26"/>
        </w:rPr>
        <w:t></w:t>
      </w:r>
      <w:r w:rsidRPr="009665D1">
        <w:rPr>
          <w:i/>
          <w:iCs/>
          <w:sz w:val="26"/>
          <w:szCs w:val="26"/>
        </w:rPr>
        <w:t xml:space="preserve"> pedagogicznej w publicznych przedszkolach, szko</w:t>
      </w:r>
      <w:r w:rsidRPr="009665D1">
        <w:rPr>
          <w:rFonts w:ascii="Calibri" w:hAnsi="Calibri" w:cs="Calibri"/>
          <w:i/>
          <w:iCs/>
          <w:sz w:val="26"/>
          <w:szCs w:val="26"/>
        </w:rPr>
        <w:t>ł</w:t>
      </w:r>
      <w:r w:rsidRPr="009665D1">
        <w:rPr>
          <w:i/>
          <w:iCs/>
          <w:sz w:val="26"/>
          <w:szCs w:val="26"/>
        </w:rPr>
        <w:t>ach i placówkach(Dz. U. z 2013 r. Poz.532)</w:t>
      </w:r>
    </w:p>
    <w:p w:rsidR="00401CE2" w:rsidRDefault="00401CE2" w:rsidP="002A25B8">
      <w:pPr>
        <w:pStyle w:val="Akapitzlist"/>
        <w:numPr>
          <w:ilvl w:val="0"/>
          <w:numId w:val="2"/>
        </w:numPr>
        <w:rPr>
          <w:i/>
          <w:sz w:val="26"/>
          <w:szCs w:val="26"/>
        </w:rPr>
      </w:pPr>
      <w:r w:rsidRPr="00401CE2">
        <w:rPr>
          <w:i/>
          <w:sz w:val="26"/>
          <w:szCs w:val="26"/>
        </w:rPr>
        <w:t xml:space="preserve">Rozporządzenie Ministra Edukacji Narodowej i Sportu z dnia </w:t>
      </w:r>
      <w:r w:rsidR="002A25B8">
        <w:rPr>
          <w:i/>
          <w:sz w:val="26"/>
          <w:szCs w:val="26"/>
        </w:rPr>
        <w:t>27 sierpnia 2015 r. w sprawie nadzoru pedagogicznego (</w:t>
      </w:r>
      <w:proofErr w:type="spellStart"/>
      <w:r w:rsidR="002A25B8">
        <w:rPr>
          <w:i/>
          <w:sz w:val="26"/>
          <w:szCs w:val="26"/>
        </w:rPr>
        <w:t>Dz.U</w:t>
      </w:r>
      <w:proofErr w:type="spellEnd"/>
      <w:r w:rsidR="002A25B8">
        <w:rPr>
          <w:i/>
          <w:sz w:val="26"/>
          <w:szCs w:val="26"/>
        </w:rPr>
        <w:t>. z 2015 r. poz. 1270)</w:t>
      </w:r>
    </w:p>
    <w:p w:rsidR="000A2982" w:rsidRPr="00921AC8" w:rsidRDefault="00921AC8" w:rsidP="000A298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eastAsia="Times New Roman" w:cs="Times New Roman"/>
          <w:bCs/>
          <w:i/>
          <w:sz w:val="26"/>
          <w:szCs w:val="26"/>
          <w:lang w:eastAsia="pl-PL"/>
        </w:rPr>
      </w:pPr>
      <w:r w:rsidRPr="00921AC8">
        <w:rPr>
          <w:rFonts w:eastAsia="Times New Roman" w:cs="Times New Roman"/>
          <w:bCs/>
          <w:i/>
          <w:sz w:val="26"/>
          <w:szCs w:val="26"/>
          <w:lang w:eastAsia="pl-PL"/>
        </w:rPr>
        <w:t>Rozporządzenie Ministra Edukacji Narodowej z dnia 28 sierpnia 2014 r. w sprawie indywidualnego obowiązkowego rocznego przygotowania przedszkolnego dzieci i indywidualnego nauczania dzieci i młodzieży</w:t>
      </w:r>
      <w:r>
        <w:rPr>
          <w:rFonts w:eastAsia="Times New Roman" w:cs="Times New Roman"/>
          <w:bCs/>
          <w:i/>
          <w:sz w:val="26"/>
          <w:szCs w:val="26"/>
          <w:lang w:eastAsia="pl-PL"/>
        </w:rPr>
        <w:t xml:space="preserve">                       (</w:t>
      </w:r>
      <w:proofErr w:type="spellStart"/>
      <w:r>
        <w:rPr>
          <w:rFonts w:eastAsia="Times New Roman" w:cs="Times New Roman"/>
          <w:bCs/>
          <w:i/>
          <w:sz w:val="26"/>
          <w:szCs w:val="26"/>
          <w:lang w:eastAsia="pl-PL"/>
        </w:rPr>
        <w:t>Dz.U</w:t>
      </w:r>
      <w:proofErr w:type="spellEnd"/>
      <w:r>
        <w:rPr>
          <w:rFonts w:eastAsia="Times New Roman" w:cs="Times New Roman"/>
          <w:bCs/>
          <w:i/>
          <w:sz w:val="26"/>
          <w:szCs w:val="26"/>
          <w:lang w:eastAsia="pl-PL"/>
        </w:rPr>
        <w:t>. z 2014 r. poz. 1157)</w:t>
      </w:r>
      <w:bookmarkStart w:id="0" w:name="_GoBack"/>
      <w:bookmarkEnd w:id="0"/>
    </w:p>
    <w:p w:rsidR="000A2982" w:rsidRPr="000A2982" w:rsidRDefault="000A2982" w:rsidP="000A29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982">
        <w:rPr>
          <w:rFonts w:ascii="Times New Roman" w:eastAsia="Calibri" w:hAnsi="Times New Roman" w:cs="Times New Roman"/>
          <w:sz w:val="24"/>
          <w:szCs w:val="24"/>
        </w:rPr>
        <w:t>Działania przedszkola ukierunkowane</w:t>
      </w:r>
      <w:r w:rsidR="00271865">
        <w:rPr>
          <w:rFonts w:ascii="Times New Roman" w:eastAsia="Calibri" w:hAnsi="Times New Roman" w:cs="Times New Roman"/>
          <w:sz w:val="24"/>
          <w:szCs w:val="24"/>
        </w:rPr>
        <w:t xml:space="preserve"> są na ucznia zdolnego.</w:t>
      </w:r>
    </w:p>
    <w:p w:rsidR="000A2982" w:rsidRPr="000A2982" w:rsidRDefault="00271865" w:rsidP="000A29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0A2982" w:rsidRPr="000A2982">
        <w:rPr>
          <w:rFonts w:ascii="Times New Roman" w:eastAsia="Calibri" w:hAnsi="Times New Roman" w:cs="Times New Roman"/>
          <w:sz w:val="24"/>
          <w:szCs w:val="24"/>
        </w:rPr>
        <w:t xml:space="preserve">poznawanie dziecka i jego zainteresowań, mocnych stron, zdolności, </w:t>
      </w:r>
      <w:r>
        <w:rPr>
          <w:rFonts w:ascii="Times New Roman" w:eastAsia="Calibri" w:hAnsi="Times New Roman" w:cs="Times New Roman"/>
          <w:sz w:val="24"/>
          <w:szCs w:val="24"/>
        </w:rPr>
        <w:t>pasji.</w:t>
      </w:r>
    </w:p>
    <w:p w:rsidR="000A2982" w:rsidRPr="000A2982" w:rsidRDefault="00271865" w:rsidP="000A29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0A2982" w:rsidRPr="000A2982">
        <w:rPr>
          <w:rFonts w:ascii="Times New Roman" w:eastAsia="Calibri" w:hAnsi="Times New Roman" w:cs="Times New Roman"/>
          <w:sz w:val="24"/>
          <w:szCs w:val="24"/>
        </w:rPr>
        <w:t>ołożenie większego nacisku na myślenie twórcz</w:t>
      </w:r>
      <w:r>
        <w:rPr>
          <w:rFonts w:ascii="Times New Roman" w:eastAsia="Calibri" w:hAnsi="Times New Roman" w:cs="Times New Roman"/>
          <w:sz w:val="24"/>
          <w:szCs w:val="24"/>
        </w:rPr>
        <w:t>e niż odtwórcze.</w:t>
      </w:r>
    </w:p>
    <w:p w:rsidR="000A2982" w:rsidRPr="000A2982" w:rsidRDefault="00271865" w:rsidP="000A29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0A2982" w:rsidRPr="000A2982">
        <w:rPr>
          <w:rFonts w:ascii="Times New Roman" w:eastAsia="Calibri" w:hAnsi="Times New Roman" w:cs="Times New Roman"/>
          <w:sz w:val="24"/>
          <w:szCs w:val="24"/>
        </w:rPr>
        <w:t>achęcanie do tw</w:t>
      </w:r>
      <w:r>
        <w:rPr>
          <w:rFonts w:ascii="Times New Roman" w:eastAsia="Calibri" w:hAnsi="Times New Roman" w:cs="Times New Roman"/>
          <w:sz w:val="24"/>
          <w:szCs w:val="24"/>
        </w:rPr>
        <w:t>órczego rozwiązywania problemów.</w:t>
      </w:r>
    </w:p>
    <w:p w:rsidR="000A2982" w:rsidRPr="000A2982" w:rsidRDefault="00271865" w:rsidP="000A29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0A2982" w:rsidRPr="000A2982">
        <w:rPr>
          <w:rFonts w:ascii="Times New Roman" w:eastAsia="Calibri" w:hAnsi="Times New Roman" w:cs="Times New Roman"/>
          <w:sz w:val="24"/>
          <w:szCs w:val="24"/>
        </w:rPr>
        <w:t>czenie umiej</w:t>
      </w:r>
      <w:r>
        <w:rPr>
          <w:rFonts w:ascii="Times New Roman" w:eastAsia="Calibri" w:hAnsi="Times New Roman" w:cs="Times New Roman"/>
          <w:sz w:val="24"/>
          <w:szCs w:val="24"/>
        </w:rPr>
        <w:t>ętności planowania swojej pracy.</w:t>
      </w:r>
    </w:p>
    <w:p w:rsidR="000A2982" w:rsidRPr="000A2982" w:rsidRDefault="00271865" w:rsidP="000A29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0A2982" w:rsidRPr="000A2982">
        <w:rPr>
          <w:rFonts w:ascii="Times New Roman" w:eastAsia="Calibri" w:hAnsi="Times New Roman" w:cs="Times New Roman"/>
          <w:sz w:val="24"/>
          <w:szCs w:val="24"/>
        </w:rPr>
        <w:t>możliwianie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dziecku zdolnemu</w:t>
      </w:r>
      <w:r w:rsidR="000A2982" w:rsidRPr="000A2982">
        <w:rPr>
          <w:rFonts w:ascii="Times New Roman" w:eastAsia="Calibri" w:hAnsi="Times New Roman" w:cs="Times New Roman"/>
          <w:sz w:val="24"/>
          <w:szCs w:val="24"/>
        </w:rPr>
        <w:t xml:space="preserve"> udziału w</w:t>
      </w:r>
      <w:r>
        <w:rPr>
          <w:rFonts w:ascii="Times New Roman" w:eastAsia="Calibri" w:hAnsi="Times New Roman" w:cs="Times New Roman"/>
          <w:sz w:val="24"/>
          <w:szCs w:val="24"/>
        </w:rPr>
        <w:t xml:space="preserve"> różnego rodzaju konkursach.</w:t>
      </w:r>
    </w:p>
    <w:p w:rsidR="000A2982" w:rsidRPr="000A2982" w:rsidRDefault="00271865" w:rsidP="000A29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Indywidualizacja pracy dziecka zdolnego.</w:t>
      </w:r>
    </w:p>
    <w:p w:rsidR="00271865" w:rsidRDefault="00271865" w:rsidP="0027186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865">
        <w:rPr>
          <w:rFonts w:ascii="Times New Roman" w:eastAsia="Calibri" w:hAnsi="Times New Roman" w:cs="Times New Roman"/>
          <w:sz w:val="24"/>
          <w:szCs w:val="24"/>
        </w:rPr>
        <w:t xml:space="preserve">Wzmacnianie </w:t>
      </w:r>
      <w:r w:rsidR="000A2982" w:rsidRPr="000A2982">
        <w:rPr>
          <w:rFonts w:ascii="Times New Roman" w:eastAsia="Calibri" w:hAnsi="Times New Roman" w:cs="Times New Roman"/>
          <w:sz w:val="24"/>
          <w:szCs w:val="24"/>
        </w:rPr>
        <w:t xml:space="preserve">pozytywnej samooceny, </w:t>
      </w:r>
      <w:r w:rsidRPr="00271865">
        <w:rPr>
          <w:rFonts w:ascii="Times New Roman" w:eastAsia="Calibri" w:hAnsi="Times New Roman" w:cs="Times New Roman"/>
          <w:sz w:val="24"/>
          <w:szCs w:val="24"/>
        </w:rPr>
        <w:t>wiary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swoje możliwości </w:t>
      </w:r>
    </w:p>
    <w:p w:rsidR="00271865" w:rsidRDefault="000A3D13" w:rsidP="0027186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Nauka radzenia sobie z porażką.</w:t>
      </w:r>
    </w:p>
    <w:p w:rsidR="000A3D13" w:rsidRDefault="000A3D13" w:rsidP="000A3D1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3D13" w:rsidRDefault="000A3D13" w:rsidP="000A3D1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2982" w:rsidRPr="002B4987" w:rsidRDefault="000A2982" w:rsidP="002B498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987">
        <w:rPr>
          <w:rFonts w:ascii="Times New Roman" w:eastAsia="Calibri" w:hAnsi="Times New Roman" w:cs="Times New Roman"/>
          <w:sz w:val="24"/>
          <w:szCs w:val="24"/>
        </w:rPr>
        <w:t>Dziecko  zdolne ma możliwość:</w:t>
      </w:r>
    </w:p>
    <w:p w:rsidR="000A2982" w:rsidRPr="000A2982" w:rsidRDefault="000A2982" w:rsidP="000A298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982">
        <w:rPr>
          <w:rFonts w:ascii="Times New Roman" w:eastAsia="Calibri" w:hAnsi="Times New Roman" w:cs="Times New Roman"/>
          <w:sz w:val="24"/>
          <w:szCs w:val="24"/>
        </w:rPr>
        <w:t>wykonywania zadań dodatkowych o</w:t>
      </w:r>
      <w:r w:rsidR="00850BCF">
        <w:rPr>
          <w:rFonts w:ascii="Times New Roman" w:eastAsia="Calibri" w:hAnsi="Times New Roman" w:cs="Times New Roman"/>
          <w:sz w:val="24"/>
          <w:szCs w:val="24"/>
        </w:rPr>
        <w:t xml:space="preserve"> podwyższonym stopniu trudności.</w:t>
      </w:r>
    </w:p>
    <w:p w:rsidR="000A2982" w:rsidRPr="000A2982" w:rsidRDefault="000A2982" w:rsidP="000A298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982">
        <w:rPr>
          <w:rFonts w:ascii="Times New Roman" w:eastAsia="Calibri" w:hAnsi="Times New Roman" w:cs="Times New Roman"/>
          <w:sz w:val="24"/>
          <w:szCs w:val="24"/>
        </w:rPr>
        <w:t>indywidualizacji pracy w toku zajęć – dostosowanie stopnia trudności, pozio</w:t>
      </w:r>
      <w:r w:rsidR="00850BCF">
        <w:rPr>
          <w:rFonts w:ascii="Times New Roman" w:eastAsia="Calibri" w:hAnsi="Times New Roman" w:cs="Times New Roman"/>
          <w:sz w:val="24"/>
          <w:szCs w:val="24"/>
        </w:rPr>
        <w:t>mu i ilości zadań na zajęciach.</w:t>
      </w:r>
    </w:p>
    <w:p w:rsidR="000A2982" w:rsidRPr="000A2982" w:rsidRDefault="000A2982" w:rsidP="000A298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982">
        <w:rPr>
          <w:rFonts w:ascii="Times New Roman" w:eastAsia="Calibri" w:hAnsi="Times New Roman" w:cs="Times New Roman"/>
          <w:sz w:val="24"/>
          <w:szCs w:val="24"/>
        </w:rPr>
        <w:t>pełnienie roli asyste</w:t>
      </w:r>
      <w:r w:rsidR="00850BCF">
        <w:rPr>
          <w:rFonts w:ascii="Times New Roman" w:eastAsia="Calibri" w:hAnsi="Times New Roman" w:cs="Times New Roman"/>
          <w:sz w:val="24"/>
          <w:szCs w:val="24"/>
        </w:rPr>
        <w:t>nta nauczyciela w trakcie zajęć.</w:t>
      </w:r>
    </w:p>
    <w:p w:rsidR="000A2982" w:rsidRPr="000A2982" w:rsidRDefault="000A2982" w:rsidP="000A298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982">
        <w:rPr>
          <w:rFonts w:ascii="Times New Roman" w:eastAsia="Calibri" w:hAnsi="Times New Roman" w:cs="Times New Roman"/>
          <w:sz w:val="24"/>
          <w:szCs w:val="24"/>
        </w:rPr>
        <w:t xml:space="preserve">uzyskania od nauczyciela </w:t>
      </w:r>
      <w:r w:rsidR="000A3D13">
        <w:rPr>
          <w:rFonts w:ascii="Times New Roman" w:eastAsia="Calibri" w:hAnsi="Times New Roman" w:cs="Times New Roman"/>
          <w:sz w:val="24"/>
          <w:szCs w:val="24"/>
        </w:rPr>
        <w:t>wsparcia</w:t>
      </w:r>
      <w:r w:rsidRPr="000A2982">
        <w:rPr>
          <w:rFonts w:ascii="Times New Roman" w:eastAsia="Calibri" w:hAnsi="Times New Roman" w:cs="Times New Roman"/>
          <w:sz w:val="24"/>
          <w:szCs w:val="24"/>
        </w:rPr>
        <w:t xml:space="preserve"> w przygotowywaniu się do konkursów</w:t>
      </w:r>
      <w:r w:rsidR="00850BCF">
        <w:rPr>
          <w:rFonts w:ascii="Times New Roman" w:eastAsia="Calibri" w:hAnsi="Times New Roman" w:cs="Times New Roman"/>
          <w:sz w:val="24"/>
          <w:szCs w:val="24"/>
        </w:rPr>
        <w:t xml:space="preserve"> przedszkolnych i poza placówką.</w:t>
      </w:r>
    </w:p>
    <w:p w:rsidR="000A2982" w:rsidRPr="000A2982" w:rsidRDefault="000A2982" w:rsidP="000A3D13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2982" w:rsidRPr="000A2982" w:rsidRDefault="000A2982" w:rsidP="000A298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2982" w:rsidRPr="002B4987" w:rsidRDefault="000A2982" w:rsidP="002B498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987">
        <w:rPr>
          <w:rFonts w:ascii="Times New Roman" w:eastAsia="Calibri" w:hAnsi="Times New Roman" w:cs="Times New Roman"/>
          <w:sz w:val="24"/>
          <w:szCs w:val="24"/>
        </w:rPr>
        <w:t>W pracy z uczniem zdolnym nauczyciel:</w:t>
      </w:r>
    </w:p>
    <w:p w:rsidR="000A2982" w:rsidRPr="002B4987" w:rsidRDefault="000A2982" w:rsidP="002B498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987">
        <w:rPr>
          <w:rFonts w:ascii="Times New Roman" w:eastAsia="Calibri" w:hAnsi="Times New Roman" w:cs="Times New Roman"/>
          <w:sz w:val="24"/>
          <w:szCs w:val="24"/>
        </w:rPr>
        <w:t xml:space="preserve">rozpoznaje uzdolnienia </w:t>
      </w:r>
      <w:r w:rsidR="00850BCF">
        <w:rPr>
          <w:rFonts w:ascii="Times New Roman" w:eastAsia="Calibri" w:hAnsi="Times New Roman" w:cs="Times New Roman"/>
          <w:sz w:val="24"/>
          <w:szCs w:val="24"/>
        </w:rPr>
        <w:t>twórcze ma podstawie obserwacji.</w:t>
      </w:r>
    </w:p>
    <w:p w:rsidR="000A2982" w:rsidRPr="002B4987" w:rsidRDefault="000A2982" w:rsidP="002B498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987">
        <w:rPr>
          <w:rFonts w:ascii="Times New Roman" w:eastAsia="Calibri" w:hAnsi="Times New Roman" w:cs="Times New Roman"/>
          <w:sz w:val="24"/>
          <w:szCs w:val="24"/>
        </w:rPr>
        <w:t xml:space="preserve">opracowuje i wdraża </w:t>
      </w:r>
      <w:r w:rsidR="00850BCF">
        <w:rPr>
          <w:rFonts w:ascii="Times New Roman" w:eastAsia="Calibri" w:hAnsi="Times New Roman" w:cs="Times New Roman"/>
          <w:sz w:val="24"/>
          <w:szCs w:val="24"/>
        </w:rPr>
        <w:t>indywidualny program edukacyjny.</w:t>
      </w:r>
    </w:p>
    <w:p w:rsidR="000A2982" w:rsidRPr="002B4987" w:rsidRDefault="000A2982" w:rsidP="002B4987">
      <w:pPr>
        <w:pStyle w:val="Akapitzlist"/>
        <w:numPr>
          <w:ilvl w:val="0"/>
          <w:numId w:val="6"/>
        </w:numPr>
        <w:tabs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987">
        <w:rPr>
          <w:rFonts w:ascii="Times New Roman" w:eastAsia="Calibri" w:hAnsi="Times New Roman" w:cs="Times New Roman"/>
          <w:sz w:val="24"/>
          <w:szCs w:val="24"/>
        </w:rPr>
        <w:t>systematycznie współpracuje z rodzicami celem ustalenia kierunków  pracy z dzieckiem.</w:t>
      </w:r>
    </w:p>
    <w:p w:rsidR="002B4987" w:rsidRDefault="002B4987" w:rsidP="002B4987">
      <w:pPr>
        <w:tabs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4987" w:rsidRDefault="002B4987" w:rsidP="002B4987">
      <w:pPr>
        <w:tabs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4987" w:rsidRPr="000A2982" w:rsidRDefault="002B4987" w:rsidP="002B4987">
      <w:pPr>
        <w:spacing w:after="0" w:line="240" w:lineRule="auto"/>
        <w:ind w:left="18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48A5" w:rsidRPr="002B4987" w:rsidRDefault="00DD48A5" w:rsidP="002B498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B4987">
        <w:rPr>
          <w:rFonts w:ascii="Times New Roman" w:hAnsi="Times New Roman" w:cs="Times New Roman"/>
          <w:sz w:val="24"/>
          <w:szCs w:val="24"/>
        </w:rPr>
        <w:t>Opis pracy - ustalona kolejność działań</w:t>
      </w:r>
    </w:p>
    <w:p w:rsidR="00DD48A5" w:rsidRPr="002B4987" w:rsidRDefault="00DD48A5" w:rsidP="002B498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B4987">
        <w:rPr>
          <w:rFonts w:ascii="Times New Roman" w:hAnsi="Times New Roman" w:cs="Times New Roman"/>
          <w:sz w:val="24"/>
          <w:szCs w:val="24"/>
        </w:rPr>
        <w:t>Prowadzenie wstępnej obserwacji pod kątem wyłonienia z grupy dziecka</w:t>
      </w:r>
    </w:p>
    <w:p w:rsidR="00DD48A5" w:rsidRPr="002B4987" w:rsidRDefault="00DD48A5" w:rsidP="00850BCF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 w:rsidRPr="002B4987">
        <w:rPr>
          <w:rFonts w:ascii="Times New Roman" w:hAnsi="Times New Roman" w:cs="Times New Roman"/>
          <w:sz w:val="24"/>
          <w:szCs w:val="24"/>
        </w:rPr>
        <w:t>zdolnego zgodnie z przyjętymi kryteriami.</w:t>
      </w:r>
    </w:p>
    <w:p w:rsidR="00DD48A5" w:rsidRPr="002B4987" w:rsidRDefault="00DD48A5" w:rsidP="002B498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B4987">
        <w:rPr>
          <w:rFonts w:ascii="Times New Roman" w:hAnsi="Times New Roman" w:cs="Times New Roman"/>
          <w:sz w:val="24"/>
          <w:szCs w:val="24"/>
        </w:rPr>
        <w:t>Zapoznanie rodziców dziecka ze wstępnymi spostrzeżeniami, propozycją form</w:t>
      </w:r>
    </w:p>
    <w:p w:rsidR="00DD48A5" w:rsidRPr="002B4987" w:rsidRDefault="00DD48A5" w:rsidP="0097682F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 w:rsidRPr="002B4987">
        <w:rPr>
          <w:rFonts w:ascii="Times New Roman" w:hAnsi="Times New Roman" w:cs="Times New Roman"/>
          <w:sz w:val="24"/>
          <w:szCs w:val="24"/>
        </w:rPr>
        <w:t>pracy z dzieckiem uwzględniających jego predyspozycje, zdolności.</w:t>
      </w:r>
    </w:p>
    <w:p w:rsidR="00DD48A5" w:rsidRPr="002B4987" w:rsidRDefault="00DD48A5" w:rsidP="002B498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B4987">
        <w:rPr>
          <w:rFonts w:ascii="Times New Roman" w:hAnsi="Times New Roman" w:cs="Times New Roman"/>
          <w:sz w:val="24"/>
          <w:szCs w:val="24"/>
        </w:rPr>
        <w:t>Wyodrębnianie w miesięcznych planach pracy zadań dla dzieci zdolnych</w:t>
      </w:r>
    </w:p>
    <w:p w:rsidR="00DD48A5" w:rsidRPr="0097682F" w:rsidRDefault="00DD48A5" w:rsidP="0097682F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 w:rsidRPr="002B4987">
        <w:rPr>
          <w:rFonts w:ascii="Times New Roman" w:hAnsi="Times New Roman" w:cs="Times New Roman"/>
          <w:sz w:val="24"/>
          <w:szCs w:val="24"/>
        </w:rPr>
        <w:t>uwzględniających m.in. :</w:t>
      </w:r>
      <w:r w:rsidRPr="0097682F">
        <w:rPr>
          <w:rFonts w:ascii="Times New Roman" w:hAnsi="Times New Roman" w:cs="Times New Roman"/>
          <w:sz w:val="24"/>
          <w:szCs w:val="24"/>
        </w:rPr>
        <w:t>wykorzystywanie różnorodnych możliwości i okazji do indywidualizacji pracy</w:t>
      </w:r>
      <w:r w:rsidR="0097682F">
        <w:rPr>
          <w:rFonts w:ascii="Times New Roman" w:hAnsi="Times New Roman" w:cs="Times New Roman"/>
          <w:sz w:val="24"/>
          <w:szCs w:val="24"/>
        </w:rPr>
        <w:t>.</w:t>
      </w:r>
    </w:p>
    <w:p w:rsidR="00DD48A5" w:rsidRPr="002B4987" w:rsidRDefault="00DD48A5" w:rsidP="002B498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B4987">
        <w:rPr>
          <w:rFonts w:ascii="Times New Roman" w:hAnsi="Times New Roman" w:cs="Times New Roman"/>
          <w:sz w:val="24"/>
          <w:szCs w:val="24"/>
        </w:rPr>
        <w:t>przydzielanie trudniejszych zadań do rozwiązywania podczas pracy zbiorowej</w:t>
      </w:r>
    </w:p>
    <w:p w:rsidR="00DD48A5" w:rsidRPr="002B4987" w:rsidRDefault="0097682F" w:rsidP="0097682F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indywidualnej.</w:t>
      </w:r>
    </w:p>
    <w:p w:rsidR="00DD48A5" w:rsidRPr="002B4987" w:rsidRDefault="00DD48A5" w:rsidP="002B498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B4987">
        <w:rPr>
          <w:rFonts w:ascii="Times New Roman" w:hAnsi="Times New Roman" w:cs="Times New Roman"/>
          <w:sz w:val="24"/>
          <w:szCs w:val="24"/>
        </w:rPr>
        <w:t>stwarzanie okazji do swobodnego wyboru trudniejszych zadań i swobodnej</w:t>
      </w:r>
    </w:p>
    <w:p w:rsidR="00DD48A5" w:rsidRPr="002B4987" w:rsidRDefault="00DD48A5" w:rsidP="0097682F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 w:rsidRPr="002B4987">
        <w:rPr>
          <w:rFonts w:ascii="Times New Roman" w:hAnsi="Times New Roman" w:cs="Times New Roman"/>
          <w:sz w:val="24"/>
          <w:szCs w:val="24"/>
        </w:rPr>
        <w:t>decyzji w</w:t>
      </w:r>
      <w:r w:rsidR="0097682F">
        <w:rPr>
          <w:rFonts w:ascii="Times New Roman" w:hAnsi="Times New Roman" w:cs="Times New Roman"/>
          <w:sz w:val="24"/>
          <w:szCs w:val="24"/>
        </w:rPr>
        <w:t xml:space="preserve"> podejmowaniu zadań dodatkowych.</w:t>
      </w:r>
    </w:p>
    <w:p w:rsidR="00DD48A5" w:rsidRPr="002B4987" w:rsidRDefault="00DD48A5" w:rsidP="002B498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B4987">
        <w:rPr>
          <w:rFonts w:ascii="Times New Roman" w:hAnsi="Times New Roman" w:cs="Times New Roman"/>
          <w:sz w:val="24"/>
          <w:szCs w:val="24"/>
        </w:rPr>
        <w:t>organ</w:t>
      </w:r>
      <w:r w:rsidR="0097682F">
        <w:rPr>
          <w:rFonts w:ascii="Times New Roman" w:hAnsi="Times New Roman" w:cs="Times New Roman"/>
          <w:sz w:val="24"/>
          <w:szCs w:val="24"/>
        </w:rPr>
        <w:t>izowanie pracy w małych grupach.</w:t>
      </w:r>
    </w:p>
    <w:p w:rsidR="00DD48A5" w:rsidRPr="002B4987" w:rsidRDefault="00DD48A5" w:rsidP="002B498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B4987">
        <w:rPr>
          <w:rFonts w:ascii="Times New Roman" w:hAnsi="Times New Roman" w:cs="Times New Roman"/>
          <w:sz w:val="24"/>
          <w:szCs w:val="24"/>
        </w:rPr>
        <w:t>dobór grup na zajęciach pod względem poziomu zdolności dzieci lub pod</w:t>
      </w:r>
    </w:p>
    <w:p w:rsidR="00DD48A5" w:rsidRPr="002B4987" w:rsidRDefault="0097682F" w:rsidP="0097682F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względem rodzaju zdolności.</w:t>
      </w:r>
    </w:p>
    <w:p w:rsidR="00DD48A5" w:rsidRPr="002B4987" w:rsidRDefault="00DD48A5" w:rsidP="002B498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B4987">
        <w:rPr>
          <w:rFonts w:ascii="Times New Roman" w:hAnsi="Times New Roman" w:cs="Times New Roman"/>
          <w:sz w:val="24"/>
          <w:szCs w:val="24"/>
        </w:rPr>
        <w:t>stawianie pytań problemowych pobudzający</w:t>
      </w:r>
      <w:r w:rsidR="0097682F">
        <w:rPr>
          <w:rFonts w:ascii="Times New Roman" w:hAnsi="Times New Roman" w:cs="Times New Roman"/>
          <w:sz w:val="24"/>
          <w:szCs w:val="24"/>
        </w:rPr>
        <w:t>ch myślenie twórcze i krytyczne.</w:t>
      </w:r>
    </w:p>
    <w:p w:rsidR="00DD48A5" w:rsidRPr="002B4987" w:rsidRDefault="00DD48A5" w:rsidP="002B498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B4987">
        <w:rPr>
          <w:rFonts w:ascii="Times New Roman" w:hAnsi="Times New Roman" w:cs="Times New Roman"/>
          <w:sz w:val="24"/>
          <w:szCs w:val="24"/>
        </w:rPr>
        <w:t xml:space="preserve">wskazywanie dodatkowych źródeł wiedzy i inspirowanie do korzystania z </w:t>
      </w:r>
    </w:p>
    <w:p w:rsidR="00DD48A5" w:rsidRPr="002B4987" w:rsidRDefault="0097682F" w:rsidP="0097682F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nich.</w:t>
      </w:r>
    </w:p>
    <w:p w:rsidR="0097682F" w:rsidRDefault="0097682F" w:rsidP="002B498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stopniowe zwiększanie wymagań.</w:t>
      </w:r>
    </w:p>
    <w:p w:rsidR="00DD48A5" w:rsidRPr="002B4987" w:rsidRDefault="00DD48A5" w:rsidP="002B498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B4987">
        <w:rPr>
          <w:rFonts w:ascii="Times New Roman" w:hAnsi="Times New Roman" w:cs="Times New Roman"/>
          <w:sz w:val="24"/>
          <w:szCs w:val="24"/>
        </w:rPr>
        <w:t>przydzielanie dodatkowych ról mobilizujących do wysiłku intelektualnego</w:t>
      </w:r>
    </w:p>
    <w:p w:rsidR="00DD48A5" w:rsidRPr="002B4987" w:rsidRDefault="00DD48A5" w:rsidP="0097682F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 w:rsidRPr="002B4987">
        <w:rPr>
          <w:rFonts w:ascii="Times New Roman" w:hAnsi="Times New Roman" w:cs="Times New Roman"/>
          <w:sz w:val="24"/>
          <w:szCs w:val="24"/>
        </w:rPr>
        <w:t>i zaangażowania.</w:t>
      </w:r>
    </w:p>
    <w:p w:rsidR="00DD48A5" w:rsidRPr="002B4987" w:rsidRDefault="00DD48A5" w:rsidP="002B498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B4987">
        <w:rPr>
          <w:rFonts w:ascii="Times New Roman" w:hAnsi="Times New Roman" w:cs="Times New Roman"/>
          <w:sz w:val="24"/>
          <w:szCs w:val="24"/>
        </w:rPr>
        <w:t>Organizowanie konkursów, występów artystycznych.</w:t>
      </w:r>
    </w:p>
    <w:p w:rsidR="00DD48A5" w:rsidRPr="002B4987" w:rsidRDefault="00DD48A5" w:rsidP="002B498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B4987">
        <w:rPr>
          <w:rFonts w:ascii="Times New Roman" w:hAnsi="Times New Roman" w:cs="Times New Roman"/>
          <w:sz w:val="24"/>
          <w:szCs w:val="24"/>
        </w:rPr>
        <w:t>Systematyczne konsultowanie z rodzicami osiągnięć, postępów dziecka.</w:t>
      </w:r>
    </w:p>
    <w:p w:rsidR="00DD48A5" w:rsidRPr="002B4987" w:rsidRDefault="00DD48A5" w:rsidP="002B498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B4987">
        <w:rPr>
          <w:rFonts w:ascii="Times New Roman" w:hAnsi="Times New Roman" w:cs="Times New Roman"/>
          <w:sz w:val="24"/>
          <w:szCs w:val="24"/>
        </w:rPr>
        <w:t>W przypadku wybitnych zdolności dziecka sugerowanie rodzicom konsultacji</w:t>
      </w:r>
    </w:p>
    <w:p w:rsidR="00DD48A5" w:rsidRPr="002B4987" w:rsidRDefault="00DD48A5" w:rsidP="0097682F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 w:rsidRPr="002B4987">
        <w:rPr>
          <w:rFonts w:ascii="Times New Roman" w:hAnsi="Times New Roman" w:cs="Times New Roman"/>
          <w:sz w:val="24"/>
          <w:szCs w:val="24"/>
        </w:rPr>
        <w:t>w poradni psychologiczno- pedagogicznej w celu ujednolicenia oddziaływań</w:t>
      </w:r>
    </w:p>
    <w:p w:rsidR="000A2982" w:rsidRPr="002B4987" w:rsidRDefault="00DD48A5" w:rsidP="0097682F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 w:rsidRPr="002B4987">
        <w:rPr>
          <w:rFonts w:ascii="Times New Roman" w:hAnsi="Times New Roman" w:cs="Times New Roman"/>
          <w:sz w:val="24"/>
          <w:szCs w:val="24"/>
        </w:rPr>
        <w:t>i określenia dalszej pracy.</w:t>
      </w:r>
    </w:p>
    <w:p w:rsidR="002B4987" w:rsidRPr="002B4987" w:rsidRDefault="002B4987">
      <w:pPr>
        <w:ind w:left="1080"/>
        <w:rPr>
          <w:rFonts w:ascii="Times New Roman" w:hAnsi="Times New Roman" w:cs="Times New Roman"/>
          <w:sz w:val="24"/>
          <w:szCs w:val="24"/>
        </w:rPr>
      </w:pPr>
    </w:p>
    <w:sectPr w:rsidR="002B4987" w:rsidRPr="002B4987" w:rsidSect="007D4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7993"/>
    <w:multiLevelType w:val="hybridMultilevel"/>
    <w:tmpl w:val="8F1E0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A0022"/>
    <w:multiLevelType w:val="hybridMultilevel"/>
    <w:tmpl w:val="A61864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BB4C07"/>
    <w:multiLevelType w:val="hybridMultilevel"/>
    <w:tmpl w:val="9BC0C40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F84005"/>
    <w:multiLevelType w:val="hybridMultilevel"/>
    <w:tmpl w:val="BF909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7F0124A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B44AD"/>
    <w:multiLevelType w:val="hybridMultilevel"/>
    <w:tmpl w:val="C4A21D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372240"/>
    <w:multiLevelType w:val="hybridMultilevel"/>
    <w:tmpl w:val="3CDE9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BC03B9"/>
    <w:multiLevelType w:val="hybridMultilevel"/>
    <w:tmpl w:val="07A0F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8D1AE3"/>
    <w:multiLevelType w:val="hybridMultilevel"/>
    <w:tmpl w:val="672EA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F04EC"/>
    <w:multiLevelType w:val="hybridMultilevel"/>
    <w:tmpl w:val="FCFAA5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32F1"/>
    <w:rsid w:val="000A2982"/>
    <w:rsid w:val="000A3D13"/>
    <w:rsid w:val="00271865"/>
    <w:rsid w:val="002A25B8"/>
    <w:rsid w:val="002B4987"/>
    <w:rsid w:val="00401CE2"/>
    <w:rsid w:val="005E7700"/>
    <w:rsid w:val="00797092"/>
    <w:rsid w:val="007C2075"/>
    <w:rsid w:val="007D4D92"/>
    <w:rsid w:val="00850BCF"/>
    <w:rsid w:val="00921AC8"/>
    <w:rsid w:val="009665D1"/>
    <w:rsid w:val="0097682F"/>
    <w:rsid w:val="00A832F1"/>
    <w:rsid w:val="00DD48A5"/>
    <w:rsid w:val="00F16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D92"/>
  </w:style>
  <w:style w:type="paragraph" w:styleId="Nagwek5">
    <w:name w:val="heading 5"/>
    <w:basedOn w:val="Normalny"/>
    <w:link w:val="Nagwek5Znak"/>
    <w:uiPriority w:val="9"/>
    <w:qFormat/>
    <w:rsid w:val="00921A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2982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rsid w:val="00921A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29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Bartek_Hania</dc:creator>
  <cp:lastModifiedBy>Toshiba</cp:lastModifiedBy>
  <cp:revision>4</cp:revision>
  <cp:lastPrinted>2016-02-14T19:24:00Z</cp:lastPrinted>
  <dcterms:created xsi:type="dcterms:W3CDTF">2015-02-01T10:27:00Z</dcterms:created>
  <dcterms:modified xsi:type="dcterms:W3CDTF">2016-02-14T19:25:00Z</dcterms:modified>
</cp:coreProperties>
</file>